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22" w:rsidRDefault="00F64A5D">
      <w:r>
        <w:rPr>
          <w:b/>
          <w:sz w:val="22"/>
          <w:szCs w:val="22"/>
        </w:rPr>
        <w:t>Zápis z I</w:t>
      </w:r>
      <w:r w:rsidR="0017648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schůze výboru </w:t>
      </w:r>
      <w:proofErr w:type="gramStart"/>
      <w:r>
        <w:rPr>
          <w:b/>
          <w:sz w:val="22"/>
          <w:szCs w:val="22"/>
        </w:rPr>
        <w:t>ČSS, z.s.</w:t>
      </w:r>
      <w:proofErr w:type="gramEnd"/>
      <w:r>
        <w:rPr>
          <w:b/>
          <w:sz w:val="22"/>
          <w:szCs w:val="22"/>
        </w:rPr>
        <w:t xml:space="preserve"> - ÚKS konané dne </w:t>
      </w:r>
      <w:proofErr w:type="gramStart"/>
      <w:r w:rsidR="0017648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="0017648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 2020</w:t>
      </w:r>
      <w:proofErr w:type="gramEnd"/>
      <w:r>
        <w:rPr>
          <w:b/>
          <w:sz w:val="22"/>
          <w:szCs w:val="22"/>
        </w:rPr>
        <w:t xml:space="preserve"> v klubovně SSK Teplice</w:t>
      </w:r>
    </w:p>
    <w:p w:rsidR="00AD6F22" w:rsidRDefault="00F64A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(důležitá poznámka v době přepisování dne </w:t>
      </w:r>
      <w:proofErr w:type="gramStart"/>
      <w:r>
        <w:rPr>
          <w:b/>
          <w:sz w:val="22"/>
          <w:szCs w:val="22"/>
        </w:rPr>
        <w:t>19.4.2020</w:t>
      </w:r>
      <w:proofErr w:type="gramEnd"/>
      <w:r>
        <w:rPr>
          <w:b/>
          <w:sz w:val="22"/>
          <w:szCs w:val="22"/>
        </w:rPr>
        <w:t xml:space="preserve"> o vynechávání dnes neaktuálních bodech jednání)</w:t>
      </w:r>
    </w:p>
    <w:p w:rsidR="00AD6F22" w:rsidRDefault="00AD6F22">
      <w:pPr>
        <w:rPr>
          <w:b/>
          <w:sz w:val="22"/>
          <w:szCs w:val="22"/>
        </w:rPr>
      </w:pPr>
    </w:p>
    <w:p w:rsidR="00AD6F22" w:rsidRDefault="00F64A5D">
      <w:proofErr w:type="gramStart"/>
      <w:r>
        <w:rPr>
          <w:b/>
        </w:rPr>
        <w:t xml:space="preserve">1)  </w:t>
      </w:r>
      <w:r>
        <w:t>P.</w:t>
      </w:r>
      <w:proofErr w:type="gramEnd"/>
      <w:r>
        <w:t xml:space="preserve"> Šlechta  – zahajuje přivítáním v 17:</w:t>
      </w:r>
      <w:r w:rsidR="0017648B">
        <w:t>10</w:t>
      </w:r>
      <w:r>
        <w:t xml:space="preserve">, </w:t>
      </w:r>
      <w:r w:rsidR="0017648B">
        <w:t xml:space="preserve">čekal na </w:t>
      </w:r>
      <w:proofErr w:type="spellStart"/>
      <w:r w:rsidR="0017648B">
        <w:t>Haseho</w:t>
      </w:r>
      <w:proofErr w:type="spellEnd"/>
      <w:r>
        <w:t xml:space="preserve">. Čte program a nechává </w:t>
      </w:r>
      <w:proofErr w:type="spellStart"/>
      <w:r>
        <w:t>odsouhlasovat</w:t>
      </w:r>
      <w:proofErr w:type="spellEnd"/>
      <w:r>
        <w:t xml:space="preserve"> body 1-</w:t>
      </w:r>
      <w:r w:rsidR="0017648B">
        <w:t>8.</w:t>
      </w:r>
      <w:r>
        <w:t xml:space="preserve"> Ptá se, zda někdo chce přidat nějaký bod. Bod 2 – zapisovatel V. Kousal – bez připomínek. </w:t>
      </w:r>
    </w:p>
    <w:p w:rsidR="00AD6F22" w:rsidRDefault="00F64A5D">
      <w:r>
        <w:t xml:space="preserve">   </w:t>
      </w:r>
    </w:p>
    <w:p w:rsidR="00AD6F22" w:rsidRDefault="00F64A5D">
      <w:proofErr w:type="gramStart"/>
      <w:r>
        <w:rPr>
          <w:b/>
        </w:rPr>
        <w:t xml:space="preserve">2)  </w:t>
      </w:r>
      <w:r w:rsidR="0017648B">
        <w:rPr>
          <w:b/>
        </w:rPr>
        <w:t>V</w:t>
      </w:r>
      <w:r>
        <w:t>.</w:t>
      </w:r>
      <w:proofErr w:type="gramEnd"/>
      <w:r>
        <w:t xml:space="preserve"> </w:t>
      </w:r>
      <w:r w:rsidR="0017648B">
        <w:t xml:space="preserve">Kousal - bod ad 3. – informuje o </w:t>
      </w:r>
      <w:proofErr w:type="spellStart"/>
      <w:r w:rsidR="0017648B">
        <w:t>proběhlých</w:t>
      </w:r>
      <w:proofErr w:type="spellEnd"/>
      <w:r w:rsidR="0017648B">
        <w:t xml:space="preserve"> KP v disciplinách </w:t>
      </w:r>
      <w:proofErr w:type="spellStart"/>
      <w:r w:rsidR="0017648B">
        <w:t>StP</w:t>
      </w:r>
      <w:proofErr w:type="spellEnd"/>
      <w:r w:rsidR="0017648B">
        <w:t xml:space="preserve"> 3x20 a RP 2x30 v Chomutově, P. Šlechta o KP v disciplinách SP 30+30 a VP 30+30. P. Šlechta o výsledcích ČPM. Viz oficiální výsledky na webech. B. Slezáková s puškaři ČPM neobsadila, KP vzduchovka proběhla a kule prý vypouštějí. P. Šlechta to kritizuje, že nezávodí v kulích, B. Slezáková oponuje, že nemá čas ani po pracovní, ani po soukromé stránce. Informace o M. Šlechtové, že se z ní stala trenérka SSK Ústí n/L.  </w:t>
      </w:r>
    </w:p>
    <w:p w:rsidR="0017648B" w:rsidRDefault="0017648B"/>
    <w:p w:rsidR="00AD6F22" w:rsidRDefault="00F64A5D">
      <w:r>
        <w:rPr>
          <w:b/>
        </w:rPr>
        <w:t>3)</w:t>
      </w:r>
      <w:r>
        <w:t xml:space="preserve"> </w:t>
      </w:r>
      <w:r w:rsidR="0017648B">
        <w:t xml:space="preserve">P. </w:t>
      </w:r>
      <w:proofErr w:type="gramStart"/>
      <w:r w:rsidR="0017648B">
        <w:t xml:space="preserve">Šlechta  </w:t>
      </w:r>
      <w:r>
        <w:t>– bod</w:t>
      </w:r>
      <w:proofErr w:type="gramEnd"/>
      <w:r>
        <w:t xml:space="preserve"> ad 4. </w:t>
      </w:r>
      <w:bookmarkStart w:id="0" w:name="__DdeLink__83_306204433"/>
      <w:r w:rsidR="0017648B">
        <w:t xml:space="preserve">Valná hromada by měla být do 18. </w:t>
      </w:r>
      <w:r w:rsidR="00F2713F">
        <w:t>ú</w:t>
      </w:r>
      <w:r w:rsidR="0017648B">
        <w:t>nora 2021</w:t>
      </w:r>
      <w:r>
        <w:t xml:space="preserve"> </w:t>
      </w:r>
      <w:r w:rsidR="00F2713F">
        <w:t xml:space="preserve">( </w:t>
      </w:r>
      <w:proofErr w:type="gramStart"/>
      <w:r w:rsidR="00F2713F">
        <w:t>čtvrtek ). B</w:t>
      </w:r>
      <w:bookmarkEnd w:id="0"/>
      <w:r w:rsidR="00F2713F">
        <w:t>uď</w:t>
      </w:r>
      <w:proofErr w:type="gramEnd"/>
      <w:r w:rsidR="00F2713F">
        <w:t xml:space="preserve"> na Hřebíkárně, nebo v </w:t>
      </w:r>
      <w:proofErr w:type="spellStart"/>
      <w:r w:rsidR="00F2713F">
        <w:t>Meziboří</w:t>
      </w:r>
      <w:proofErr w:type="spellEnd"/>
      <w:r w:rsidR="00F2713F">
        <w:t>. Prověří V. Kousal a B. Slezáková. Předběžný termín 6. února</w:t>
      </w:r>
      <w:r>
        <w:t xml:space="preserve">. </w:t>
      </w:r>
      <w:r w:rsidR="00F2713F">
        <w:t>J. Boháček nabízí další místo v Děčíně. Přípravné práce P. Šlechta, klíč nominace účasti má doma. V září se dohodne.</w:t>
      </w:r>
    </w:p>
    <w:p w:rsidR="00AD6F22" w:rsidRDefault="00F64A5D">
      <w:r>
        <w:t xml:space="preserve">      </w:t>
      </w:r>
    </w:p>
    <w:p w:rsidR="00AD6F22" w:rsidRDefault="00F64A5D">
      <w:r>
        <w:rPr>
          <w:b/>
        </w:rPr>
        <w:t xml:space="preserve">4) </w:t>
      </w:r>
      <w:r w:rsidR="00F2713F">
        <w:t>P. Šlechta</w:t>
      </w:r>
      <w:r>
        <w:t xml:space="preserve"> – bod ad 5. </w:t>
      </w:r>
      <w:r w:rsidR="00F2713F">
        <w:t>Informace z VV. Zprávy o střelnici v </w:t>
      </w:r>
      <w:proofErr w:type="spellStart"/>
      <w:r w:rsidR="00F2713F">
        <w:t>Soběšicích</w:t>
      </w:r>
      <w:proofErr w:type="spellEnd"/>
      <w:r w:rsidR="00F2713F">
        <w:t>, o krácení dotací z MŠMT, o nekonání LOH</w:t>
      </w:r>
      <w:r>
        <w:t xml:space="preserve">, </w:t>
      </w:r>
      <w:r w:rsidR="00F2713F">
        <w:t xml:space="preserve">o ME juniorů v polovině září </w:t>
      </w:r>
      <w:r w:rsidR="00F2713F" w:rsidRPr="00F2713F">
        <w:rPr>
          <w:b/>
        </w:rPr>
        <w:t>neplatí</w:t>
      </w:r>
      <w:r w:rsidR="00F2713F">
        <w:t xml:space="preserve">. Předsedou SMK se stal B Putna. O změně názvu ČPTM na ČPM a úpravě limitů, termín Sjezdu </w:t>
      </w:r>
      <w:proofErr w:type="gramStart"/>
      <w:r w:rsidR="00F2713F">
        <w:t>24.4.2021</w:t>
      </w:r>
      <w:proofErr w:type="gramEnd"/>
    </w:p>
    <w:p w:rsidR="00AD6F22" w:rsidRDefault="00AD6F22"/>
    <w:p w:rsidR="00AD6F22" w:rsidRDefault="00F64A5D">
      <w:r>
        <w:rPr>
          <w:b/>
        </w:rPr>
        <w:t>5)</w:t>
      </w:r>
      <w:r>
        <w:t xml:space="preserve"> P. Šlechta – bod ad 6. </w:t>
      </w:r>
      <w:r w:rsidR="00F2713F">
        <w:t xml:space="preserve">Termín soustředění mládeže – podzim 2020. Buď </w:t>
      </w:r>
      <w:proofErr w:type="gramStart"/>
      <w:r w:rsidR="00F2713F">
        <w:t>3.10</w:t>
      </w:r>
      <w:proofErr w:type="gramEnd"/>
      <w:r w:rsidR="00F2713F">
        <w:t>. nebo 10.10. Upřesní se na další schůzi.</w:t>
      </w:r>
    </w:p>
    <w:p w:rsidR="00AD6F22" w:rsidRDefault="00AD6F22"/>
    <w:p w:rsidR="00AD6F22" w:rsidRDefault="00F64A5D">
      <w:r>
        <w:rPr>
          <w:b/>
        </w:rPr>
        <w:t>6)</w:t>
      </w:r>
      <w:r>
        <w:t xml:space="preserve"> </w:t>
      </w:r>
      <w:r w:rsidR="00F2713F">
        <w:t>P. Šlechta – Termíny závodů ÚKL</w:t>
      </w:r>
      <w:r>
        <w:t>. 18,19/7, 8/8, 22/8, 13/9, 28/9. Poplatek navržen a odsouhlasen 500,- Kč, splatný k nějakému datu.</w:t>
      </w:r>
    </w:p>
    <w:p w:rsidR="00AD6F22" w:rsidRDefault="00AD6F22"/>
    <w:p w:rsidR="00AD6F22" w:rsidRDefault="00F64A5D">
      <w:r>
        <w:rPr>
          <w:b/>
        </w:rPr>
        <w:t xml:space="preserve">7) </w:t>
      </w:r>
      <w:r>
        <w:t xml:space="preserve">Jurčík – ad 8. Různé Od roku 1991 nebude poprvé nikdo na MČR v předovkách. </w:t>
      </w:r>
      <w:r>
        <w:rPr>
          <w:b/>
          <w:bCs/>
        </w:rPr>
        <w:t xml:space="preserve"> </w:t>
      </w:r>
      <w:r>
        <w:t xml:space="preserve">   </w:t>
      </w:r>
    </w:p>
    <w:p w:rsidR="00AD6F22" w:rsidRDefault="00AD6F22"/>
    <w:p w:rsidR="00AD6F22" w:rsidRDefault="00F64A5D">
      <w:r>
        <w:t xml:space="preserve">      </w:t>
      </w:r>
    </w:p>
    <w:p w:rsidR="00AD6F22" w:rsidRDefault="00AD6F22"/>
    <w:p w:rsidR="00AD6F22" w:rsidRDefault="00F64A5D">
      <w:r>
        <w:rPr>
          <w:b/>
          <w:bCs/>
        </w:rPr>
        <w:t xml:space="preserve">Termín příští schůze </w:t>
      </w:r>
      <w:proofErr w:type="gramStart"/>
      <w:r>
        <w:rPr>
          <w:b/>
          <w:bCs/>
        </w:rPr>
        <w:t>16</w:t>
      </w:r>
      <w:r>
        <w:rPr>
          <w:b/>
          <w:bCs/>
        </w:rPr>
        <w:t>.9</w:t>
      </w:r>
      <w:r>
        <w:rPr>
          <w:b/>
          <w:bCs/>
        </w:rPr>
        <w:t>.2020</w:t>
      </w:r>
      <w:proofErr w:type="gramEnd"/>
      <w:r>
        <w:rPr>
          <w:b/>
          <w:bCs/>
        </w:rPr>
        <w:t xml:space="preserve"> bude nejspíš změněn. </w:t>
      </w:r>
      <w:r>
        <w:t xml:space="preserve"> </w:t>
      </w:r>
    </w:p>
    <w:p w:rsidR="00AD6F22" w:rsidRDefault="00AD6F22"/>
    <w:p w:rsidR="00AD6F22" w:rsidRDefault="00AD6F22"/>
    <w:p w:rsidR="00AD6F22" w:rsidRDefault="00F64A5D">
      <w:r>
        <w:t xml:space="preserve">                                                                                                </w:t>
      </w:r>
      <w:r>
        <w:t xml:space="preserve">Zpracoval V. Kousal                        </w:t>
      </w:r>
    </w:p>
    <w:sectPr w:rsidR="00AD6F22" w:rsidSect="00AD6F22">
      <w:pgSz w:w="11906" w:h="16838"/>
      <w:pgMar w:top="1079" w:right="1417" w:bottom="89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F22"/>
    <w:rsid w:val="0017648B"/>
    <w:rsid w:val="0069321B"/>
    <w:rsid w:val="00AD6F22"/>
    <w:rsid w:val="00F2713F"/>
    <w:rsid w:val="00F6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459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sid w:val="005104B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434CE"/>
    <w:rPr>
      <w:rFonts w:eastAsia="Times New Roman" w:cs="Times New Roman"/>
    </w:rPr>
  </w:style>
  <w:style w:type="character" w:customStyle="1" w:styleId="ListLabel2">
    <w:name w:val="ListLabel 2"/>
    <w:qFormat/>
    <w:rsid w:val="00B434CE"/>
    <w:rPr>
      <w:rFonts w:cs="Courier New"/>
    </w:rPr>
  </w:style>
  <w:style w:type="character" w:customStyle="1" w:styleId="ListLabel3">
    <w:name w:val="ListLabel 3"/>
    <w:qFormat/>
    <w:rsid w:val="00B434CE"/>
    <w:rPr>
      <w:rFonts w:cs="Courier New"/>
    </w:rPr>
  </w:style>
  <w:style w:type="character" w:customStyle="1" w:styleId="ListLabel4">
    <w:name w:val="ListLabel 4"/>
    <w:qFormat/>
    <w:rsid w:val="00B434CE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34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434CE"/>
    <w:pPr>
      <w:spacing w:after="140" w:line="288" w:lineRule="auto"/>
    </w:pPr>
  </w:style>
  <w:style w:type="paragraph" w:styleId="Seznam">
    <w:name w:val="List"/>
    <w:basedOn w:val="Zkladntext"/>
    <w:rsid w:val="00B434CE"/>
    <w:rPr>
      <w:rFonts w:cs="Arial"/>
    </w:rPr>
  </w:style>
  <w:style w:type="paragraph" w:customStyle="1" w:styleId="Caption">
    <w:name w:val="Caption"/>
    <w:basedOn w:val="Normln"/>
    <w:qFormat/>
    <w:rsid w:val="00B434CE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B434CE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qFormat/>
    <w:rsid w:val="005104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7F90"/>
    <w:pPr>
      <w:ind w:left="720"/>
      <w:contextualSpacing/>
    </w:pPr>
  </w:style>
  <w:style w:type="table" w:styleId="Mkatabulky">
    <w:name w:val="Table Grid"/>
    <w:basedOn w:val="Normlntabulka"/>
    <w:rsid w:val="008F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CB12-208A-431B-B496-B9E1ADD3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REKREACI</vt:lpstr>
    </vt:vector>
  </TitlesOfParts>
  <Company>HZS LK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REKREACI</dc:title>
  <dc:creator>Paukertova</dc:creator>
  <cp:lastModifiedBy>Pocitac</cp:lastModifiedBy>
  <cp:revision>3</cp:revision>
  <cp:lastPrinted>2020-09-23T11:32:00Z</cp:lastPrinted>
  <dcterms:created xsi:type="dcterms:W3CDTF">2020-09-23T11:09:00Z</dcterms:created>
  <dcterms:modified xsi:type="dcterms:W3CDTF">2020-09-23T11:33:00Z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HZS LK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